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40" w:leader="none"/>
        </w:tabs>
        <w:spacing w:lineRule="exact" w:line="355" w:before="0" w:after="0"/>
        <w:ind w:hanging="0" w:left="0" w:right="-1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1810385</wp:posOffset>
            </wp:positionH>
            <wp:positionV relativeFrom="paragraph">
              <wp:posOffset>-5715</wp:posOffset>
            </wp:positionV>
            <wp:extent cx="496570" cy="611505"/>
            <wp:effectExtent l="0" t="0" r="0" b="0"/>
            <wp:wrapTight wrapText="bothSides">
              <wp:wrapPolygon edited="0">
                <wp:start x="-137" y="0"/>
                <wp:lineTo x="-137" y="20708"/>
                <wp:lineTo x="20692" y="20708"/>
                <wp:lineTo x="20692" y="0"/>
                <wp:lineTo x="-137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540" w:leader="none"/>
        </w:tabs>
        <w:spacing w:lineRule="exact" w:line="355" w:before="0" w:after="0"/>
        <w:ind w:hanging="0" w:left="0" w:right="-1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540" w:leader="none"/>
        </w:tabs>
        <w:spacing w:lineRule="exact" w:line="355" w:before="0" w:after="0"/>
        <w:ind w:hanging="0" w:left="0" w:right="-1"/>
        <w:jc w:val="center"/>
        <w:rPr/>
      </w:pPr>
      <w:r>
        <w:rPr/>
      </w:r>
    </w:p>
    <w:p>
      <w:pPr>
        <w:pStyle w:val="Normal"/>
        <w:tabs>
          <w:tab w:val="clear" w:pos="720"/>
          <w:tab w:val="left" w:pos="540" w:leader="none"/>
        </w:tabs>
        <w:spacing w:lineRule="exact" w:line="355" w:before="0" w:after="0"/>
        <w:ind w:hanging="0" w:left="0" w:right="-1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3507740</wp:posOffset>
            </wp:positionH>
            <wp:positionV relativeFrom="paragraph">
              <wp:posOffset>-714375</wp:posOffset>
            </wp:positionV>
            <wp:extent cx="460375" cy="611505"/>
            <wp:effectExtent l="0" t="0" r="0" b="0"/>
            <wp:wrapTopAndBottom/>
            <wp:docPr id="2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tabs>
          <w:tab w:val="clear" w:pos="720"/>
          <w:tab w:val="left" w:pos="1620" w:leader="none"/>
        </w:tabs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ПОСТАНОВЛЕНИЕ</w:t>
      </w:r>
    </w:p>
    <w:p>
      <w:pPr>
        <w:pStyle w:val="Normal"/>
        <w:tabs>
          <w:tab w:val="clear" w:pos="720"/>
          <w:tab w:val="left" w:pos="8100" w:leader="none"/>
        </w:tabs>
        <w:spacing w:lineRule="auto" w:line="240" w:before="0" w:after="0"/>
        <w:ind w:hanging="0" w:left="0" w:right="-2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                                                                                                   №   ____________</w:t>
      </w:r>
    </w:p>
    <w:p>
      <w:pPr>
        <w:pStyle w:val="Normal"/>
        <w:spacing w:lineRule="exact" w:line="480" w:before="0" w:after="48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ЕВПАТОРИЯ</w:t>
      </w:r>
    </w:p>
    <w:tbl>
      <w:tblPr>
        <w:tblW w:w="96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514"/>
        <w:gridCol w:w="1006"/>
        <w:gridCol w:w="667"/>
        <w:gridCol w:w="30"/>
      </w:tblGrid>
      <w:tr>
        <w:trPr>
          <w:cantSplit w:val="true"/>
        </w:trPr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52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города Евпатории Республики Крым от 12.07.2022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1472-п «Об утверждении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административн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предоставления государственной услуги</w:t>
            </w:r>
          </w:p>
          <w:p>
            <w:pPr>
              <w:pStyle w:val="Normal"/>
              <w:spacing w:lineRule="exact" w:line="273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«Устройство несовершеннолетних на воспитание в семью»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7" w:hRule="atLeast"/>
          <w:cantSplit w:val="true"/>
        </w:trPr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/>
        <w:overflowPunct w:val="true"/>
        <w:bidi w:val="0"/>
        <w:spacing w:lineRule="auto" w:line="240" w:before="0" w:after="0"/>
        <w:ind w:firstLine="737" w:left="0" w:right="-3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 статьями 123, 145, 151 Семейного кодекса Российской Федерации,   статьями 31, 32, 33 Гражданского кодекса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 w:cs="Times New Roman" w:ascii="Liberation Serif" w:hAnsi="Liberation Serif"/>
          <w:b w:val="false"/>
          <w:bCs w:val="false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Российской Федерации», Федеральным законом от 24.04.2008 № 48-ФЗ «Об опеке и попечительстве»,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 постановлением Правительства Российской Федерации от 29.02.2000 № 275 «Об утверждении правил передачи детей на усыновление (удочерение)  и осуществления контроля за условиями жизни и воспитания в семьях усыновителей на территории Российской Федерации», 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Законом Республики Крым от 1</w:t>
      </w:r>
      <w:bookmarkStart w:id="0" w:name="__DdeLink__17645_1588845929"/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8.12.2014                        № 45-ЗРК/2014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несовершеннолетних»</w:t>
      </w:r>
      <w:bookmarkEnd w:id="0"/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постановлением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Совета министров Республики Крым от 29.11.2021 № 719 «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предоставления  государственных услуг и признании утратившими силу некоторых постановлений Совета министров Республики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Крым»,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Уставом муниципального образования городской округ Евпатория Республики Крым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постановлением администрации города Евпатории Республики Крым от 26.02.2019 № 262-п «О порядке разработки и утверждения административных регламентов предоставления муниципальных услуг», администрация города Евпатории Республики Крым   </w:t>
      </w:r>
      <w:bookmarkStart w:id="1" w:name="_GoBack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 с т а н о в л я е т:</w:t>
      </w:r>
    </w:p>
    <w:p>
      <w:pPr>
        <w:pStyle w:val="Normal"/>
        <w:spacing w:lineRule="auto" w:line="240" w:before="0" w:after="0"/>
        <w:ind w:firstLine="720" w:left="0" w:right="-1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993" w:leader="none"/>
        </w:tabs>
        <w:bidi w:val="0"/>
        <w:spacing w:lineRule="auto" w:line="235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администрации города Евпатории Республики Крым от 12.07.2022 № 1472-п «Об утверждении административного регламента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предоставления государственной услуги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«Устройство несовершеннолетних на воспитание в семью»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993" w:leader="none"/>
        </w:tabs>
        <w:bidi w:val="0"/>
        <w:spacing w:lineRule="auto" w:line="235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1.1. Пункт 6 раздела 2 дополнить подпунктом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следующего содержания: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993" w:leader="none"/>
        </w:tabs>
        <w:bidi w:val="0"/>
        <w:spacing w:lineRule="auto" w:line="235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«6.1.5 выдача постановления администрации города Евпатории Республики Крым об отказе заключения договора о приёмной семье об осуществлении опеки (попечительства) на возмездных условиях».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  <w:tab/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обнародования на официальном портале Правительства Республики Крым – http://rk.gov.ru в разделе: муниципальные  образования,  подраздел – Евпатория,  а также  на официальном сайте муниципального образования городской округ Евпатория Республики Крым –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 http</w:t>
      </w:r>
      <w:r>
        <w:rPr>
          <w:rStyle w:val="Hyperlink"/>
          <w:rFonts w:eastAsia="Times New Roman" w:cs="Times New Roman" w:ascii="Times New Roman" w:hAnsi="Times New Roman"/>
          <w:color w:val="0000FF"/>
          <w:sz w:val="28"/>
          <w:szCs w:val="28"/>
          <w:u w:val="none"/>
          <w:lang w:val="en-US" w:eastAsia="ru-RU"/>
        </w:rPr>
        <w:t>:/</w:t>
      </w:r>
      <w:r>
        <w:rPr>
          <w:rStyle w:val="Hyperlink"/>
          <w:rFonts w:eastAsia="Times New Roman" w:cs="Times New Roman" w:ascii="Times New Roman" w:hAnsi="Times New Roman"/>
          <w:color w:val="0000FF"/>
          <w:sz w:val="28"/>
          <w:szCs w:val="28"/>
          <w:u w:val="none"/>
          <w:lang w:val="uk-UA" w:eastAsia="ru-RU"/>
        </w:rPr>
        <w:t>/</w:t>
      </w:r>
      <w:hyperlink r:id="rId4">
        <w:r>
          <w:rPr>
            <w:rStyle w:val="Hyperlink"/>
            <w:rFonts w:eastAsia="Times New Roman" w:cs="Times New Roman" w:ascii="Times New Roman" w:hAnsi="Times New Roman"/>
            <w:color w:val="0000FF"/>
            <w:sz w:val="28"/>
            <w:szCs w:val="28"/>
            <w:u w:val="none"/>
            <w:lang w:val="en-US" w:eastAsia="ru-RU"/>
          </w:rPr>
          <w:t>my</w:t>
        </w:r>
      </w:hyperlink>
      <w:hyperlink r:id="rId5">
        <w:r>
          <w:rPr>
            <w:rStyle w:val="Hyperlink"/>
            <w:rFonts w:eastAsia="Times New Roman" w:cs="Times New Roman" w:ascii="Times New Roman" w:hAnsi="Times New Roman"/>
            <w:color w:val="0000FF"/>
            <w:sz w:val="28"/>
            <w:szCs w:val="28"/>
            <w:u w:val="none"/>
            <w:lang w:eastAsia="ru-RU"/>
          </w:rPr>
          <w:t>-</w:t>
        </w:r>
      </w:hyperlink>
      <w:hyperlink r:id="rId6">
        <w:r>
          <w:rPr>
            <w:rStyle w:val="Hyperlink"/>
            <w:rFonts w:eastAsia="Times New Roman" w:cs="Times New Roman" w:ascii="Times New Roman" w:hAnsi="Times New Roman"/>
            <w:color w:val="0000FF"/>
            <w:sz w:val="28"/>
            <w:szCs w:val="28"/>
            <w:u w:val="none"/>
            <w:lang w:val="en-US" w:eastAsia="ru-RU"/>
          </w:rPr>
          <w:t>evp</w:t>
        </w:r>
      </w:hyperlink>
      <w:hyperlink r:id="rId7">
        <w:r>
          <w:rPr>
            <w:rStyle w:val="Hyperlink"/>
            <w:rFonts w:eastAsia="Times New Roman" w:cs="Times New Roman" w:ascii="Times New Roman" w:hAnsi="Times New Roman"/>
            <w:color w:val="0000FF"/>
            <w:sz w:val="28"/>
            <w:szCs w:val="28"/>
            <w:u w:val="none"/>
            <w:lang w:eastAsia="ru-RU"/>
          </w:rPr>
          <w:t>.</w:t>
        </w:r>
      </w:hyperlink>
      <w:hyperlink r:id="rId8">
        <w:r>
          <w:rPr>
            <w:rStyle w:val="Hyperlink"/>
            <w:rFonts w:eastAsia="Times New Roman" w:cs="Times New Roman" w:ascii="Times New Roman" w:hAnsi="Times New Roman"/>
            <w:color w:val="0000FF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разделе Документы, подраздел – Документы администрации города  в информационно-телекоммуникационной сети общего пользования, а также путем опубликования информационного сообщения о нём в печатных средствах массовой информации.</w:t>
      </w:r>
    </w:p>
    <w:p>
      <w:pPr>
        <w:pStyle w:val="Normal"/>
        <w:widowControl w:val="false"/>
        <w:numPr>
          <w:ilvl w:val="0"/>
          <w:numId w:val="0"/>
        </w:numPr>
        <w:overflowPunct w:val="true"/>
        <w:bidi w:val="0"/>
        <w:spacing w:lineRule="auto" w:line="240" w:before="0" w:after="0"/>
        <w:ind w:hanging="0" w:left="0" w:right="-283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 по делам несовершеннолетних и защите их прав администрации города Евпатории Республики Крым.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 w:left="0" w:righ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 w:left="0" w:righ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лав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администрации города</w:t>
      </w:r>
    </w:p>
    <w:p>
      <w:pPr>
        <w:pStyle w:val="Normal"/>
        <w:widowControl/>
        <w:overflowPunct w:val="true"/>
        <w:bidi w:val="0"/>
        <w:spacing w:lineRule="auto" w:line="240" w:before="0" w:after="0"/>
        <w:ind w:hanging="0" w:left="0" w:right="-3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Евпатории Республики Крым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А.Ю. Юрьев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991" w:gutter="0" w:header="0" w:top="127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00000A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17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my-evp.ru/" TargetMode="External"/><Relationship Id="rId5" Type="http://schemas.openxmlformats.org/officeDocument/2006/relationships/hyperlink" Target="http://my-evp.ru/" TargetMode="External"/><Relationship Id="rId6" Type="http://schemas.openxmlformats.org/officeDocument/2006/relationships/hyperlink" Target="http://my-evp.ru/" TargetMode="External"/><Relationship Id="rId7" Type="http://schemas.openxmlformats.org/officeDocument/2006/relationships/hyperlink" Target="http://my-evp.ru/" TargetMode="External"/><Relationship Id="rId8" Type="http://schemas.openxmlformats.org/officeDocument/2006/relationships/hyperlink" Target="http://my-evp.ru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LibreOffice/24.2.3.2$Windows_X86_64 LibreOffice_project/433d9c2ded56988e8a90e6b2e771ee4e6a5ab2ba</Application>
  <AppVersion>15.0000</AppVersion>
  <DocSecurity>0</DocSecurity>
  <Pages>2</Pages>
  <Words>401</Words>
  <Characters>3016</Characters>
  <CharactersWithSpaces>3620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2019-01-24T09:24:00Z</dcterms:created>
  <dc:creator>Общий</dc:creator>
  <dc:description/>
  <dc:language>ru-RU</dc:language>
  <cp:lastModifiedBy/>
  <cp:lastPrinted>2024-07-17T15:52:11Z</cp:lastPrinted>
  <dcterms:modified xsi:type="dcterms:W3CDTF">2024-07-17T15:52:54Z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